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1DE5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A6C2E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49CECB" w14:textId="56C0BCC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13B0C">
        <w:rPr>
          <w:rFonts w:ascii="Corbel" w:hAnsi="Corbel"/>
          <w:i/>
          <w:smallCaps/>
          <w:sz w:val="24"/>
          <w:szCs w:val="24"/>
        </w:rPr>
        <w:t>2020</w:t>
      </w:r>
      <w:r w:rsidR="004970DD">
        <w:rPr>
          <w:rFonts w:ascii="Corbel" w:hAnsi="Corbel"/>
          <w:i/>
          <w:smallCaps/>
          <w:sz w:val="24"/>
          <w:szCs w:val="24"/>
        </w:rPr>
        <w:t>-202</w:t>
      </w:r>
      <w:r w:rsidR="006A3646">
        <w:rPr>
          <w:rFonts w:ascii="Corbel" w:hAnsi="Corbel"/>
          <w:i/>
          <w:smallCaps/>
          <w:sz w:val="24"/>
          <w:szCs w:val="24"/>
        </w:rPr>
        <w:t>1</w:t>
      </w:r>
      <w:r w:rsidR="00E13B0C">
        <w:rPr>
          <w:rFonts w:ascii="Corbel" w:hAnsi="Corbel"/>
          <w:b/>
          <w:smallCaps/>
          <w:sz w:val="24"/>
          <w:szCs w:val="24"/>
        </w:rPr>
        <w:t>3</w:t>
      </w:r>
    </w:p>
    <w:p w14:paraId="018F1C30" w14:textId="44E21E3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355C6">
        <w:rPr>
          <w:rFonts w:ascii="Corbel" w:hAnsi="Corbel"/>
          <w:i/>
          <w:sz w:val="24"/>
          <w:szCs w:val="24"/>
        </w:rPr>
        <w:t xml:space="preserve">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391A21" w14:textId="32F039B2" w:rsidR="00445970" w:rsidRPr="00A355C6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A355C6">
        <w:rPr>
          <w:rFonts w:ascii="Corbel" w:hAnsi="Corbel"/>
          <w:b/>
          <w:sz w:val="20"/>
          <w:szCs w:val="20"/>
        </w:rPr>
        <w:tab/>
        <w:t>R</w:t>
      </w:r>
      <w:r w:rsidR="00A355C6" w:rsidRPr="00A355C6">
        <w:rPr>
          <w:rFonts w:ascii="Corbel" w:hAnsi="Corbel"/>
          <w:b/>
          <w:sz w:val="20"/>
          <w:szCs w:val="20"/>
        </w:rPr>
        <w:t xml:space="preserve">ok akademicki </w:t>
      </w:r>
      <w:r w:rsidR="00E13B0C" w:rsidRPr="00A355C6">
        <w:rPr>
          <w:rFonts w:ascii="Corbel" w:hAnsi="Corbel"/>
          <w:b/>
          <w:sz w:val="20"/>
          <w:szCs w:val="20"/>
        </w:rPr>
        <w:t>2022/2023</w:t>
      </w:r>
    </w:p>
    <w:p w14:paraId="2BAC42C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8A82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668A3A" w14:textId="77777777" w:rsidTr="00B819C8">
        <w:tc>
          <w:tcPr>
            <w:tcW w:w="2694" w:type="dxa"/>
            <w:vAlign w:val="center"/>
          </w:tcPr>
          <w:p w14:paraId="7EC1B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560765" w14:textId="77777777" w:rsidR="0085747A" w:rsidRPr="00A355C6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355C6">
              <w:rPr>
                <w:rFonts w:ascii="Corbel" w:hAnsi="Corbel"/>
                <w:sz w:val="24"/>
                <w:szCs w:val="24"/>
              </w:rPr>
              <w:t>Socjologia turystyki</w:t>
            </w:r>
          </w:p>
        </w:tc>
      </w:tr>
      <w:tr w:rsidR="0085747A" w:rsidRPr="009C54AE" w14:paraId="60E3688E" w14:textId="77777777" w:rsidTr="00B819C8">
        <w:tc>
          <w:tcPr>
            <w:tcW w:w="2694" w:type="dxa"/>
            <w:vAlign w:val="center"/>
          </w:tcPr>
          <w:p w14:paraId="43D1B96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C342B8" w14:textId="77777777" w:rsidR="0085747A" w:rsidRPr="009C54AE" w:rsidRDefault="00D012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[5]F_0</w:t>
            </w:r>
            <w:r w:rsidR="0080167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B87CA17" w14:textId="77777777" w:rsidTr="00B819C8">
        <w:tc>
          <w:tcPr>
            <w:tcW w:w="2694" w:type="dxa"/>
            <w:vAlign w:val="center"/>
          </w:tcPr>
          <w:p w14:paraId="0F2EF60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A0B68C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680346" w14:textId="77777777" w:rsidTr="00B819C8">
        <w:tc>
          <w:tcPr>
            <w:tcW w:w="2694" w:type="dxa"/>
            <w:vAlign w:val="center"/>
          </w:tcPr>
          <w:p w14:paraId="736094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3911AD" w14:textId="7710F12D" w:rsidR="0085747A" w:rsidRPr="009C54AE" w:rsidRDefault="000B25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25D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69A7A836" w14:textId="77777777" w:rsidTr="00B819C8">
        <w:tc>
          <w:tcPr>
            <w:tcW w:w="2694" w:type="dxa"/>
            <w:vAlign w:val="center"/>
          </w:tcPr>
          <w:p w14:paraId="2C525D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E1DB51" w14:textId="77777777" w:rsidR="0085747A" w:rsidRPr="009C54AE" w:rsidRDefault="008016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6644F48F" w14:textId="77777777" w:rsidTr="00B819C8">
        <w:tc>
          <w:tcPr>
            <w:tcW w:w="2694" w:type="dxa"/>
            <w:vAlign w:val="center"/>
          </w:tcPr>
          <w:p w14:paraId="5FED0E2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442B7C" w14:textId="77777777" w:rsidR="0085747A" w:rsidRPr="00D80BE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80BEE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03B6F494" w14:textId="77777777" w:rsidTr="00B819C8">
        <w:tc>
          <w:tcPr>
            <w:tcW w:w="2694" w:type="dxa"/>
            <w:vAlign w:val="center"/>
          </w:tcPr>
          <w:p w14:paraId="7E66FA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B23C0F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0AF6F68" w14:textId="77777777" w:rsidTr="00B819C8">
        <w:tc>
          <w:tcPr>
            <w:tcW w:w="2694" w:type="dxa"/>
            <w:vAlign w:val="center"/>
          </w:tcPr>
          <w:p w14:paraId="1CD17F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0897AC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EF6ABFB" w14:textId="77777777" w:rsidTr="00B819C8">
        <w:tc>
          <w:tcPr>
            <w:tcW w:w="2694" w:type="dxa"/>
            <w:vAlign w:val="center"/>
          </w:tcPr>
          <w:p w14:paraId="4551E5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D9E36C" w14:textId="77777777" w:rsidR="0085747A" w:rsidRPr="00D80BE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80BEE">
              <w:rPr>
                <w:rFonts w:ascii="Corbel" w:hAnsi="Corbel"/>
                <w:sz w:val="24"/>
                <w:szCs w:val="24"/>
              </w:rPr>
              <w:t>3 Rok, V semestr</w:t>
            </w:r>
          </w:p>
        </w:tc>
      </w:tr>
      <w:tr w:rsidR="0085747A" w:rsidRPr="009C54AE" w14:paraId="63AB94AE" w14:textId="77777777" w:rsidTr="00B819C8">
        <w:tc>
          <w:tcPr>
            <w:tcW w:w="2694" w:type="dxa"/>
            <w:vAlign w:val="center"/>
          </w:tcPr>
          <w:p w14:paraId="68309E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4B6698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DBA1785" w14:textId="77777777" w:rsidTr="00B819C8">
        <w:tc>
          <w:tcPr>
            <w:tcW w:w="2694" w:type="dxa"/>
            <w:vAlign w:val="center"/>
          </w:tcPr>
          <w:p w14:paraId="4873D1A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3E7924" w14:textId="77777777" w:rsidR="00923D7D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10161A58" w14:textId="77777777" w:rsidTr="00B819C8">
        <w:tc>
          <w:tcPr>
            <w:tcW w:w="2694" w:type="dxa"/>
            <w:vAlign w:val="center"/>
          </w:tcPr>
          <w:p w14:paraId="47252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720AD2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85747A" w:rsidRPr="009C54AE" w14:paraId="10D5F98D" w14:textId="77777777" w:rsidTr="00B819C8">
        <w:tc>
          <w:tcPr>
            <w:tcW w:w="2694" w:type="dxa"/>
            <w:vAlign w:val="center"/>
          </w:tcPr>
          <w:p w14:paraId="3AFD65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366BE5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7BD343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BF553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34C13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FE581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62E1C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E8C2" w14:textId="77777777" w:rsidR="00015B8F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C61B23" w14:textId="77777777" w:rsidR="00015B8F" w:rsidRPr="009C54AE" w:rsidRDefault="002B5EA0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C048E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7725B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04CC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C3C7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6F94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742C7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A71B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9657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7825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325FF6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8E54" w14:textId="77777777" w:rsidR="00015B8F" w:rsidRPr="009C54AE" w:rsidRDefault="004970DD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0023" w14:textId="77777777" w:rsidR="00015B8F" w:rsidRPr="009C54AE" w:rsidRDefault="00015B8F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0D76" w14:textId="77777777" w:rsidR="00015B8F" w:rsidRPr="009C54AE" w:rsidRDefault="00015B8F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6466" w14:textId="77777777" w:rsidR="00015B8F" w:rsidRPr="009C54AE" w:rsidRDefault="00D012D2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970D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728D" w14:textId="77777777" w:rsidR="00015B8F" w:rsidRPr="009C54AE" w:rsidRDefault="00015B8F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485D" w14:textId="77777777" w:rsidR="00015B8F" w:rsidRPr="009C54AE" w:rsidRDefault="00015B8F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FA03" w14:textId="77777777" w:rsidR="00015B8F" w:rsidRPr="009C54AE" w:rsidRDefault="00015B8F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4A50" w14:textId="77777777" w:rsidR="00015B8F" w:rsidRPr="009C54AE" w:rsidRDefault="00015B8F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B768" w14:textId="77777777" w:rsidR="00015B8F" w:rsidRPr="009C54AE" w:rsidRDefault="00015B8F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CA2E" w14:textId="77777777" w:rsidR="00015B8F" w:rsidRPr="009C54AE" w:rsidRDefault="004970DD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3C50C0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6C6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CE8CC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4E92878" w14:textId="77777777" w:rsidR="00D80BEE" w:rsidRPr="009C54AE" w:rsidRDefault="00D80BE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7FCA395" w14:textId="3FC25797" w:rsidR="0085747A" w:rsidRPr="009C54AE" w:rsidRDefault="00D80BE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4970DD" w:rsidRPr="004970DD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1C88E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BE11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BC56F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A70716" w14:textId="77777777" w:rsidR="00D80BEE" w:rsidRDefault="00D80BE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61BFA9" w14:textId="77777777" w:rsidR="009C54AE" w:rsidRDefault="004970D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202A67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9D90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BC7988E" w14:textId="77777777" w:rsidR="00D80BEE" w:rsidRPr="009C54AE" w:rsidRDefault="00D80BE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93D005" w14:textId="77777777" w:rsidTr="00745302">
        <w:tc>
          <w:tcPr>
            <w:tcW w:w="9670" w:type="dxa"/>
          </w:tcPr>
          <w:p w14:paraId="25E5F925" w14:textId="233456F4" w:rsidR="0085747A" w:rsidRPr="009C54AE" w:rsidRDefault="004970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7B9FFF8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1B6C6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B19EA4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3E921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77781F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B4E75" w:rsidRPr="009C54AE" w14:paraId="0025F112" w14:textId="77777777" w:rsidTr="009B4E75">
        <w:tc>
          <w:tcPr>
            <w:tcW w:w="851" w:type="dxa"/>
            <w:vAlign w:val="center"/>
          </w:tcPr>
          <w:p w14:paraId="6EC1424F" w14:textId="77777777" w:rsidR="009B4E75" w:rsidRPr="009C54AE" w:rsidRDefault="009B4E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9B448" w14:textId="77777777" w:rsidR="009B4E75" w:rsidRPr="009C54AE" w:rsidRDefault="009B4E75" w:rsidP="00F07AC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audytorium z zagadnieniami turystyki i jej społecznymi konotacjami</w:t>
            </w:r>
            <w:r w:rsidR="00045A7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B4E75" w:rsidRPr="009C54AE" w14:paraId="271FCBEC" w14:textId="77777777" w:rsidTr="009B4E75">
        <w:tc>
          <w:tcPr>
            <w:tcW w:w="851" w:type="dxa"/>
            <w:vAlign w:val="center"/>
          </w:tcPr>
          <w:p w14:paraId="4A9DFAE2" w14:textId="77777777" w:rsidR="009B4E75" w:rsidRPr="009C54AE" w:rsidRDefault="009B4E7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AE848D" w14:textId="77777777" w:rsidR="009B4E75" w:rsidRPr="009C54AE" w:rsidRDefault="009B4E75" w:rsidP="00F07AC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</w:t>
            </w:r>
            <w:r w:rsidR="00045A79">
              <w:rPr>
                <w:rFonts w:ascii="Corbel" w:hAnsi="Corbel"/>
                <w:b w:val="0"/>
                <w:sz w:val="24"/>
                <w:szCs w:val="24"/>
              </w:rPr>
              <w:t>zedstawienie studentom roli, jaką pełni turystyka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we współczesnym świecie</w:t>
            </w:r>
          </w:p>
        </w:tc>
      </w:tr>
      <w:tr w:rsidR="009B4E75" w:rsidRPr="009C54AE" w14:paraId="4BF277D1" w14:textId="77777777" w:rsidTr="009B4E75">
        <w:tc>
          <w:tcPr>
            <w:tcW w:w="851" w:type="dxa"/>
            <w:vAlign w:val="center"/>
          </w:tcPr>
          <w:p w14:paraId="09DEE724" w14:textId="77777777" w:rsidR="009B4E75" w:rsidRPr="009C54AE" w:rsidRDefault="009B4E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75611B7" w14:textId="77777777" w:rsidR="009B4E75" w:rsidRPr="009C54AE" w:rsidRDefault="009B4E75" w:rsidP="00F07AC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przyczyn i skutków społecznych wzrastającego ruchu turystycznego w Polsce i na świecie</w:t>
            </w:r>
          </w:p>
        </w:tc>
      </w:tr>
    </w:tbl>
    <w:p w14:paraId="7E9CEC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349E4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EA9F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A85F893" w14:textId="77777777" w:rsidTr="0071620A">
        <w:tc>
          <w:tcPr>
            <w:tcW w:w="1701" w:type="dxa"/>
            <w:vAlign w:val="center"/>
          </w:tcPr>
          <w:p w14:paraId="491C38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AA72A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A1BE0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7ACD" w:rsidRPr="009C54AE" w14:paraId="2891C09E" w14:textId="77777777" w:rsidTr="005E6E85">
        <w:tc>
          <w:tcPr>
            <w:tcW w:w="1701" w:type="dxa"/>
          </w:tcPr>
          <w:p w14:paraId="009E090E" w14:textId="77777777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8883D7" w14:textId="42A678CC" w:rsidR="00F07ACD" w:rsidRPr="009C54AE" w:rsidRDefault="00F07ACD" w:rsidP="00F07A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różne rodzaje struktur i instytucji społecznych, zajmujących się turystyką.</w:t>
            </w:r>
          </w:p>
        </w:tc>
        <w:tc>
          <w:tcPr>
            <w:tcW w:w="1873" w:type="dxa"/>
          </w:tcPr>
          <w:p w14:paraId="6E67E808" w14:textId="77777777" w:rsidR="00F07ACD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14:paraId="3C767C77" w14:textId="14251A20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07ACD" w:rsidRPr="009C54AE" w14:paraId="437EE68A" w14:textId="77777777" w:rsidTr="005E6E85">
        <w:tc>
          <w:tcPr>
            <w:tcW w:w="1701" w:type="dxa"/>
          </w:tcPr>
          <w:p w14:paraId="7A9729A3" w14:textId="77777777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536791" w14:textId="5E336778" w:rsidR="00F07ACD" w:rsidRPr="009C54AE" w:rsidRDefault="00F07ACD" w:rsidP="00F07A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różnorodne rodzaje więzi społecznych, którymi zajmuje się socjologia turystyki oraz rządzące nimi prawidłowości.</w:t>
            </w:r>
          </w:p>
        </w:tc>
        <w:tc>
          <w:tcPr>
            <w:tcW w:w="1873" w:type="dxa"/>
          </w:tcPr>
          <w:p w14:paraId="78A3EB18" w14:textId="078EFF99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F07ACD" w:rsidRPr="009C54AE" w14:paraId="4482F212" w14:textId="77777777" w:rsidTr="005E6E85">
        <w:tc>
          <w:tcPr>
            <w:tcW w:w="1701" w:type="dxa"/>
          </w:tcPr>
          <w:p w14:paraId="1CC5DBE9" w14:textId="48757A07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9247F1" w14:textId="00DB98C2" w:rsidR="00F07ACD" w:rsidRDefault="00F07ACD" w:rsidP="00F07A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interpretuje zjawiska społeczne w zakresie socjologii turystyki.</w:t>
            </w:r>
          </w:p>
        </w:tc>
        <w:tc>
          <w:tcPr>
            <w:tcW w:w="1873" w:type="dxa"/>
          </w:tcPr>
          <w:p w14:paraId="13F03872" w14:textId="77777777" w:rsidR="00F07ACD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1FDEE1A3" w14:textId="77777777" w:rsidR="00F07ACD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07ACD" w:rsidRPr="009C54AE" w14:paraId="53DE8E61" w14:textId="77777777" w:rsidTr="005E6E85">
        <w:tc>
          <w:tcPr>
            <w:tcW w:w="1701" w:type="dxa"/>
          </w:tcPr>
          <w:p w14:paraId="67E53770" w14:textId="254D1142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F8CAE4F" w14:textId="7B6E9B48" w:rsidR="00F07ACD" w:rsidRDefault="00F07ACD" w:rsidP="00F07A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przyczyny i przebieg konkretnych procesów i zjawisk społecznych w obszarze turystyki.</w:t>
            </w:r>
          </w:p>
        </w:tc>
        <w:tc>
          <w:tcPr>
            <w:tcW w:w="1873" w:type="dxa"/>
          </w:tcPr>
          <w:p w14:paraId="3307F8BF" w14:textId="01B2392C" w:rsidR="00F07ACD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765F08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55A6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FA2E3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CB8C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E75BDC6" w14:textId="77777777" w:rsidTr="00923D7D">
        <w:tc>
          <w:tcPr>
            <w:tcW w:w="9639" w:type="dxa"/>
          </w:tcPr>
          <w:p w14:paraId="4CE1D35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ECBC17D" w14:textId="77777777" w:rsidTr="00923D7D">
        <w:tc>
          <w:tcPr>
            <w:tcW w:w="9639" w:type="dxa"/>
          </w:tcPr>
          <w:p w14:paraId="55FE107F" w14:textId="29F8A08A" w:rsidR="0085747A" w:rsidRPr="009C54AE" w:rsidRDefault="00D80BE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6F5DF7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A572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33F6B1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3EBFFF" w14:textId="77777777" w:rsidTr="00923D7D">
        <w:tc>
          <w:tcPr>
            <w:tcW w:w="9639" w:type="dxa"/>
          </w:tcPr>
          <w:p w14:paraId="52FBE9A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4E75" w:rsidRPr="00F07ACD" w14:paraId="23390228" w14:textId="77777777" w:rsidTr="00923D7D">
        <w:tc>
          <w:tcPr>
            <w:tcW w:w="9639" w:type="dxa"/>
          </w:tcPr>
          <w:p w14:paraId="735872CC" w14:textId="5D480DBE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Zagadnienie pojęcia socjologii turystyki i turyzmu </w:t>
            </w:r>
          </w:p>
        </w:tc>
      </w:tr>
      <w:tr w:rsidR="009B4E75" w:rsidRPr="00F07ACD" w14:paraId="7900DB07" w14:textId="77777777" w:rsidTr="00923D7D">
        <w:tc>
          <w:tcPr>
            <w:tcW w:w="9639" w:type="dxa"/>
          </w:tcPr>
          <w:p w14:paraId="5D1490B8" w14:textId="30442424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Znaczenie ruchu turystycznego </w:t>
            </w:r>
          </w:p>
        </w:tc>
      </w:tr>
      <w:tr w:rsidR="009B4E75" w:rsidRPr="00F07ACD" w14:paraId="09AC6B13" w14:textId="77777777" w:rsidTr="00923D7D">
        <w:tc>
          <w:tcPr>
            <w:tcW w:w="9639" w:type="dxa"/>
          </w:tcPr>
          <w:p w14:paraId="30DF82DF" w14:textId="412B450E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Pojęcie przedsiębiorstwa, dobra i usługi turystycznej </w:t>
            </w:r>
          </w:p>
        </w:tc>
      </w:tr>
      <w:tr w:rsidR="009B4E75" w:rsidRPr="00F07ACD" w14:paraId="75F3E4E6" w14:textId="77777777" w:rsidTr="00923D7D">
        <w:tc>
          <w:tcPr>
            <w:tcW w:w="9639" w:type="dxa"/>
          </w:tcPr>
          <w:p w14:paraId="36946503" w14:textId="34050AF8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Funkcje turystyki </w:t>
            </w:r>
          </w:p>
        </w:tc>
      </w:tr>
      <w:tr w:rsidR="009B4E75" w:rsidRPr="00F07ACD" w14:paraId="4F937B42" w14:textId="77777777" w:rsidTr="00923D7D">
        <w:tc>
          <w:tcPr>
            <w:tcW w:w="9639" w:type="dxa"/>
          </w:tcPr>
          <w:p w14:paraId="28A15054" w14:textId="4082A09D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Motywacje uprawiania turystki </w:t>
            </w:r>
          </w:p>
        </w:tc>
      </w:tr>
      <w:tr w:rsidR="009B4E75" w:rsidRPr="00F07ACD" w14:paraId="769862C1" w14:textId="77777777" w:rsidTr="00923D7D">
        <w:tc>
          <w:tcPr>
            <w:tcW w:w="9639" w:type="dxa"/>
          </w:tcPr>
          <w:p w14:paraId="67EC7D86" w14:textId="6E587CAD" w:rsidR="009B4E75" w:rsidRPr="00F07ACD" w:rsidRDefault="00B14D4F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Rola turystyki kulturowej </w:t>
            </w:r>
          </w:p>
        </w:tc>
      </w:tr>
      <w:tr w:rsidR="009B4E75" w:rsidRPr="00F07ACD" w14:paraId="6E8B80E6" w14:textId="77777777" w:rsidTr="00923D7D">
        <w:tc>
          <w:tcPr>
            <w:tcW w:w="9639" w:type="dxa"/>
          </w:tcPr>
          <w:p w14:paraId="4F118797" w14:textId="53B3EA4A" w:rsidR="009B4E75" w:rsidRPr="00F07ACD" w:rsidRDefault="00B14D4F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Istota turystyki krajowej </w:t>
            </w:r>
          </w:p>
        </w:tc>
      </w:tr>
      <w:tr w:rsidR="009B4E75" w:rsidRPr="00F07ACD" w14:paraId="4B4876C7" w14:textId="77777777" w:rsidTr="00923D7D">
        <w:tc>
          <w:tcPr>
            <w:tcW w:w="9639" w:type="dxa"/>
          </w:tcPr>
          <w:p w14:paraId="78DCD79C" w14:textId="382FF306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>Znac</w:t>
            </w:r>
            <w:r w:rsidR="00B14D4F" w:rsidRPr="00F07ACD">
              <w:rPr>
                <w:rFonts w:ascii="Corbel" w:hAnsi="Corbel"/>
                <w:sz w:val="24"/>
                <w:szCs w:val="24"/>
              </w:rPr>
              <w:t xml:space="preserve">zenie turystyki zagranicznej </w:t>
            </w:r>
          </w:p>
        </w:tc>
      </w:tr>
      <w:tr w:rsidR="009B4E75" w:rsidRPr="00F07ACD" w14:paraId="76A0EF0D" w14:textId="77777777" w:rsidTr="00923D7D">
        <w:tc>
          <w:tcPr>
            <w:tcW w:w="9639" w:type="dxa"/>
          </w:tcPr>
          <w:p w14:paraId="36019AEB" w14:textId="228AF45D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Trendy i kierunki rozwoju turystyki </w:t>
            </w:r>
          </w:p>
        </w:tc>
      </w:tr>
      <w:tr w:rsidR="00B14D4F" w:rsidRPr="00F07ACD" w14:paraId="6CEBABC2" w14:textId="77777777" w:rsidTr="00923D7D">
        <w:tc>
          <w:tcPr>
            <w:tcW w:w="9639" w:type="dxa"/>
          </w:tcPr>
          <w:p w14:paraId="16FFC315" w14:textId="47CD5CB1" w:rsidR="00B14D4F" w:rsidRPr="00F07ACD" w:rsidRDefault="00B14D4F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Wyzwania przed jakimi stanęła branża turystyczna w dobie </w:t>
            </w:r>
            <w:proofErr w:type="spellStart"/>
            <w:r w:rsidRPr="00F07ACD">
              <w:rPr>
                <w:rFonts w:ascii="Corbel" w:hAnsi="Corbel"/>
                <w:sz w:val="24"/>
                <w:szCs w:val="24"/>
              </w:rPr>
              <w:t>koronawirusa</w:t>
            </w:r>
            <w:proofErr w:type="spellEnd"/>
            <w:r w:rsidRPr="00F07AC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282914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16C36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35398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351D1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9500C" w14:textId="77777777" w:rsidR="0080167A" w:rsidRPr="009C54AE" w:rsidRDefault="008016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i dyskusja grupowa</w:t>
      </w:r>
    </w:p>
    <w:p w14:paraId="2E70B6A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1BD36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8ABD4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8B83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4C9F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AF93197" w14:textId="77777777" w:rsidTr="00C05F44">
        <w:tc>
          <w:tcPr>
            <w:tcW w:w="1985" w:type="dxa"/>
            <w:vAlign w:val="center"/>
          </w:tcPr>
          <w:p w14:paraId="1D91A7B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7DCA40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8D540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DD159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9115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07ACD" w:rsidRPr="009C54AE" w14:paraId="69301CD0" w14:textId="77777777" w:rsidTr="000D2EA5">
        <w:tc>
          <w:tcPr>
            <w:tcW w:w="1985" w:type="dxa"/>
            <w:vAlign w:val="center"/>
          </w:tcPr>
          <w:p w14:paraId="0F38BD18" w14:textId="03977F18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EBB089B" w14:textId="7F226854" w:rsidR="00F07ACD" w:rsidRPr="00F07ACD" w:rsidRDefault="00F07ACD" w:rsidP="00F07A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6" w:type="dxa"/>
            <w:vAlign w:val="center"/>
          </w:tcPr>
          <w:p w14:paraId="3845CF57" w14:textId="49A416CD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07ACD" w:rsidRPr="009C54AE" w14:paraId="1D73DD5B" w14:textId="77777777" w:rsidTr="000D2EA5">
        <w:tc>
          <w:tcPr>
            <w:tcW w:w="1985" w:type="dxa"/>
            <w:vAlign w:val="center"/>
          </w:tcPr>
          <w:p w14:paraId="23E5655D" w14:textId="29597F60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26E53AA" w14:textId="2BEDD67A" w:rsidR="00F07ACD" w:rsidRPr="00F07ACD" w:rsidRDefault="00F07ACD" w:rsidP="00F07A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zaprezentowanie referatu, dyskusja grupowa </w:t>
            </w:r>
            <w:r w:rsidRPr="00F07ACD">
              <w:rPr>
                <w:rFonts w:ascii="Corbel" w:hAnsi="Corbel"/>
                <w:sz w:val="24"/>
                <w:szCs w:val="24"/>
              </w:rPr>
              <w:t>na dany temat</w:t>
            </w:r>
          </w:p>
        </w:tc>
        <w:tc>
          <w:tcPr>
            <w:tcW w:w="2126" w:type="dxa"/>
          </w:tcPr>
          <w:p w14:paraId="4D8C610C" w14:textId="1FF7B276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07ACD" w:rsidRPr="009C54AE" w14:paraId="08C574EB" w14:textId="77777777" w:rsidTr="000D2EA5">
        <w:tc>
          <w:tcPr>
            <w:tcW w:w="1985" w:type="dxa"/>
            <w:vAlign w:val="center"/>
          </w:tcPr>
          <w:p w14:paraId="67DE31E9" w14:textId="46454BF6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22DA4E4" w14:textId="3593A9D4" w:rsidR="00F07ACD" w:rsidRPr="00F07ACD" w:rsidRDefault="00F07ACD" w:rsidP="00F07A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6" w:type="dxa"/>
          </w:tcPr>
          <w:p w14:paraId="3C1B9239" w14:textId="7C8611E2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07ACD" w:rsidRPr="009C54AE" w14:paraId="62DD52DB" w14:textId="77777777" w:rsidTr="000D2EA5">
        <w:tc>
          <w:tcPr>
            <w:tcW w:w="1985" w:type="dxa"/>
            <w:vAlign w:val="center"/>
          </w:tcPr>
          <w:p w14:paraId="729D6659" w14:textId="24775F10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B6C4810" w14:textId="41E2A464" w:rsidR="00F07ACD" w:rsidRPr="00F07ACD" w:rsidRDefault="00F07ACD" w:rsidP="00F07A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6" w:type="dxa"/>
          </w:tcPr>
          <w:p w14:paraId="24155EAA" w14:textId="3E691412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FA683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D0EA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FA7DC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83DD9" w:rsidRPr="009C54AE" w14:paraId="5BD1D4C6" w14:textId="77777777" w:rsidTr="00923D7D">
        <w:tc>
          <w:tcPr>
            <w:tcW w:w="9670" w:type="dxa"/>
          </w:tcPr>
          <w:p w14:paraId="75B4D86B" w14:textId="77777777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35DF796F" w14:textId="77777777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F07ACD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F07ACD">
              <w:rPr>
                <w:rFonts w:ascii="Corbel" w:hAnsi="Corbel"/>
                <w:sz w:val="24"/>
                <w:szCs w:val="24"/>
              </w:rPr>
              <w:t xml:space="preserve">. – Brak wygłoszonego referatu </w:t>
            </w:r>
          </w:p>
          <w:p w14:paraId="594254D7" w14:textId="4AC8383B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F07ACD">
              <w:rPr>
                <w:rFonts w:ascii="Corbel" w:hAnsi="Corbel"/>
                <w:sz w:val="24"/>
                <w:szCs w:val="24"/>
              </w:rPr>
              <w:t>d</w:t>
            </w:r>
            <w:r w:rsidR="00F07ACD">
              <w:rPr>
                <w:rFonts w:ascii="Corbel" w:hAnsi="Corbel"/>
                <w:sz w:val="24"/>
                <w:szCs w:val="24"/>
              </w:rPr>
              <w:t>st</w:t>
            </w:r>
            <w:proofErr w:type="spellEnd"/>
            <w:r w:rsidR="00F07ACD">
              <w:rPr>
                <w:rFonts w:ascii="Corbel" w:hAnsi="Corbel"/>
                <w:sz w:val="24"/>
                <w:szCs w:val="24"/>
              </w:rPr>
              <w:t xml:space="preserve"> – O</w:t>
            </w:r>
            <w:r w:rsidRPr="00F07ACD">
              <w:rPr>
                <w:rFonts w:ascii="Corbel" w:hAnsi="Corbel"/>
                <w:sz w:val="24"/>
                <w:szCs w:val="24"/>
              </w:rPr>
              <w:t xml:space="preserve">dczytanie referatu, który  nie wyczerpuje tematu </w:t>
            </w:r>
          </w:p>
          <w:p w14:paraId="60BD9AD0" w14:textId="77777777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F07ACD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F07ACD">
              <w:rPr>
                <w:rFonts w:ascii="Corbel" w:hAnsi="Corbel"/>
                <w:sz w:val="24"/>
                <w:szCs w:val="24"/>
              </w:rPr>
              <w:t xml:space="preserve"> – Referat, który wyczerpuje temat</w:t>
            </w:r>
          </w:p>
          <w:p w14:paraId="64E90E2E" w14:textId="77777777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F07ACD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F07ACD">
              <w:rPr>
                <w:rFonts w:ascii="Corbel" w:hAnsi="Corbel"/>
                <w:sz w:val="24"/>
                <w:szCs w:val="24"/>
              </w:rPr>
              <w:t xml:space="preserve"> – Wygłoszony referat i udział w dyskusji grupowej </w:t>
            </w:r>
          </w:p>
        </w:tc>
      </w:tr>
    </w:tbl>
    <w:p w14:paraId="1BDC96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6C6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707A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8C9045E" w14:textId="77777777" w:rsidTr="003E1941">
        <w:tc>
          <w:tcPr>
            <w:tcW w:w="4962" w:type="dxa"/>
            <w:vAlign w:val="center"/>
          </w:tcPr>
          <w:p w14:paraId="272A16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0F0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E8F7DDB" w14:textId="77777777" w:rsidTr="00923D7D">
        <w:tc>
          <w:tcPr>
            <w:tcW w:w="4962" w:type="dxa"/>
          </w:tcPr>
          <w:p w14:paraId="62B976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14F1DE" w14:textId="77777777" w:rsidR="0085747A" w:rsidRPr="009C54AE" w:rsidRDefault="006A36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B4E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92D8B22" w14:textId="77777777" w:rsidTr="00923D7D">
        <w:tc>
          <w:tcPr>
            <w:tcW w:w="4962" w:type="dxa"/>
          </w:tcPr>
          <w:p w14:paraId="21DC1A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FEA1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7C9A05" w14:textId="77777777" w:rsidR="00C61DC5" w:rsidRPr="009C54AE" w:rsidRDefault="009B4E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8E0475" w14:textId="77777777" w:rsidTr="00923D7D">
        <w:tc>
          <w:tcPr>
            <w:tcW w:w="4962" w:type="dxa"/>
          </w:tcPr>
          <w:p w14:paraId="333F5E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E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1D568C" w14:textId="77777777" w:rsidR="00C61DC5" w:rsidRPr="009C54AE" w:rsidRDefault="006A36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B4E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374EA93" w14:textId="77777777" w:rsidTr="00923D7D">
        <w:tc>
          <w:tcPr>
            <w:tcW w:w="4962" w:type="dxa"/>
          </w:tcPr>
          <w:p w14:paraId="4C4E07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79CB30" w14:textId="77777777" w:rsidR="0085747A" w:rsidRPr="009C54AE" w:rsidRDefault="009B4E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F7CAE61" w14:textId="77777777" w:rsidTr="00923D7D">
        <w:tc>
          <w:tcPr>
            <w:tcW w:w="4962" w:type="dxa"/>
          </w:tcPr>
          <w:p w14:paraId="5757BF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63107F" w14:textId="77777777" w:rsidR="0085747A" w:rsidRPr="009C54AE" w:rsidRDefault="009B4E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3A9B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7401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66FBBF" w14:textId="188C8ECC" w:rsidR="0085747A" w:rsidRPr="009C54AE" w:rsidRDefault="00D80BE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D4D0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E26809B" w14:textId="77777777" w:rsidTr="00D80BEE">
        <w:trPr>
          <w:trHeight w:val="397"/>
        </w:trPr>
        <w:tc>
          <w:tcPr>
            <w:tcW w:w="3544" w:type="dxa"/>
          </w:tcPr>
          <w:p w14:paraId="353FC5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99823E" w14:textId="77777777" w:rsidR="0085747A" w:rsidRPr="009C54AE" w:rsidRDefault="009B4E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C87E814" w14:textId="77777777" w:rsidTr="00D80BEE">
        <w:trPr>
          <w:trHeight w:val="397"/>
        </w:trPr>
        <w:tc>
          <w:tcPr>
            <w:tcW w:w="3544" w:type="dxa"/>
          </w:tcPr>
          <w:p w14:paraId="46208C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B554ED" w14:textId="77777777" w:rsidR="0085747A" w:rsidRPr="009C54AE" w:rsidRDefault="009B4E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4DF3B4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F10D5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499D5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42625" w14:paraId="54BC30E7" w14:textId="77777777" w:rsidTr="00D80BEE">
        <w:trPr>
          <w:trHeight w:val="397"/>
        </w:trPr>
        <w:tc>
          <w:tcPr>
            <w:tcW w:w="7513" w:type="dxa"/>
          </w:tcPr>
          <w:p w14:paraId="3CB0500B" w14:textId="77777777" w:rsidR="0085747A" w:rsidRDefault="0085747A" w:rsidP="00F07AC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80BE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34EDBE2" w14:textId="77777777" w:rsidR="00D80BEE" w:rsidRPr="00D80BEE" w:rsidRDefault="00D80BEE" w:rsidP="00F07AC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2FB8E43" w14:textId="7E221170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42625">
              <w:rPr>
                <w:rFonts w:ascii="Corbel" w:hAnsi="Corbel"/>
                <w:sz w:val="24"/>
                <w:szCs w:val="24"/>
              </w:rPr>
              <w:t>Gaworecki</w:t>
            </w:r>
            <w:proofErr w:type="spellEnd"/>
            <w:r w:rsidRPr="00542625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</w:t>
            </w:r>
            <w:r w:rsidRPr="00542625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178D7922" w14:textId="38492004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Jędrysiak T.,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 kulturowa</w:t>
            </w:r>
            <w:r w:rsidRPr="00542625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296CCA32" w14:textId="4FA48479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Krawczyk Z., Lewandowska-Tarasiuk E., Sienkiewicz J. W., </w:t>
            </w:r>
            <w:r w:rsidR="00F07ACD">
              <w:rPr>
                <w:rFonts w:ascii="Corbel" w:hAnsi="Corbel"/>
                <w:i/>
                <w:sz w:val="24"/>
                <w:szCs w:val="24"/>
              </w:rPr>
              <w:t xml:space="preserve">Bariery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kulturowe w turystyce</w:t>
            </w:r>
            <w:r w:rsidRPr="00542625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4D95A685" w14:textId="757AE8C0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Kurek W.,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</w:t>
            </w:r>
            <w:r w:rsidRPr="00542625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01222BAA" w14:textId="109E1390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542625">
              <w:rPr>
                <w:rFonts w:ascii="Corbel" w:hAnsi="Corbel"/>
                <w:sz w:val="24"/>
                <w:szCs w:val="24"/>
              </w:rPr>
              <w:t>Suprewicz</w:t>
            </w:r>
            <w:proofErr w:type="spellEnd"/>
            <w:r w:rsidRPr="00542625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Socjologia turystyki</w:t>
            </w:r>
            <w:r w:rsidRPr="00542625">
              <w:rPr>
                <w:rFonts w:ascii="Corbel" w:hAnsi="Corbel"/>
                <w:sz w:val="24"/>
                <w:szCs w:val="24"/>
              </w:rPr>
              <w:t>, Lublin 2008.</w:t>
            </w:r>
          </w:p>
          <w:p w14:paraId="16F1C917" w14:textId="6F444E5E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Śledzińska J., Włodarczyk B. (red.),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Międzypokoleniowe aspekty turystyki</w:t>
            </w:r>
            <w:r w:rsidRPr="00542625">
              <w:rPr>
                <w:rFonts w:ascii="Corbel" w:hAnsi="Corbel"/>
                <w:sz w:val="24"/>
                <w:szCs w:val="24"/>
              </w:rPr>
              <w:t>, Warszawa 2014.</w:t>
            </w:r>
          </w:p>
        </w:tc>
      </w:tr>
      <w:tr w:rsidR="0085747A" w:rsidRPr="00542625" w14:paraId="17317BD1" w14:textId="77777777" w:rsidTr="00D80BEE">
        <w:trPr>
          <w:trHeight w:val="397"/>
        </w:trPr>
        <w:tc>
          <w:tcPr>
            <w:tcW w:w="7513" w:type="dxa"/>
          </w:tcPr>
          <w:p w14:paraId="52ACE013" w14:textId="77777777" w:rsidR="0085747A" w:rsidRDefault="0085747A" w:rsidP="00F07AC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80BE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3565AA5" w14:textId="77777777" w:rsidR="00D80BEE" w:rsidRPr="00D80BEE" w:rsidRDefault="00D80BEE" w:rsidP="00F07AC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D1D2C71" w14:textId="2A7F52E0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Panasiuk A. (red.),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Ekonomika turystyki i rekreacji</w:t>
            </w:r>
            <w:r w:rsidRPr="00542625">
              <w:rPr>
                <w:rFonts w:ascii="Corbel" w:hAnsi="Corbel"/>
                <w:sz w:val="24"/>
                <w:szCs w:val="24"/>
              </w:rPr>
              <w:t>, PWN Warszawa 2011.</w:t>
            </w:r>
          </w:p>
          <w:p w14:paraId="733EC855" w14:textId="4A6A8E75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42625">
              <w:rPr>
                <w:rFonts w:ascii="Corbel" w:hAnsi="Corbel"/>
                <w:sz w:val="24"/>
                <w:szCs w:val="24"/>
              </w:rPr>
              <w:t>Pawlicz</w:t>
            </w:r>
            <w:proofErr w:type="spellEnd"/>
            <w:r w:rsidRPr="00542625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, E-turystyka: ekonomiczne problemy implementacji technologii cyfrowych w sektorze turystycznym</w:t>
            </w:r>
            <w:r w:rsidRPr="00542625">
              <w:rPr>
                <w:rFonts w:ascii="Corbel" w:hAnsi="Corbel"/>
                <w:sz w:val="24"/>
                <w:szCs w:val="24"/>
              </w:rPr>
              <w:t>, PWN, Warszawa 2012.</w:t>
            </w:r>
          </w:p>
          <w:p w14:paraId="4A986A8D" w14:textId="347F6BE8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Przecławski K.,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Człowiek a turystyka: zarys socjologii turystyki</w:t>
            </w:r>
            <w:r w:rsidRPr="00542625">
              <w:rPr>
                <w:rFonts w:ascii="Corbel" w:hAnsi="Corbel"/>
                <w:sz w:val="24"/>
                <w:szCs w:val="24"/>
              </w:rPr>
              <w:t>, Kraków 2004.</w:t>
            </w:r>
          </w:p>
          <w:p w14:paraId="543C7EDC" w14:textId="7DF0D14A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Woźniczko M., Jędrysiak T., Orłowski D.,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 kulinarna</w:t>
            </w:r>
            <w:r w:rsidRPr="00542625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2FDB9D62" w14:textId="48BC2BEB" w:rsidR="0080167A" w:rsidRPr="00542625" w:rsidRDefault="0080167A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>Śledzińska</w:t>
            </w:r>
            <w:r w:rsidR="00F07ACD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542625">
              <w:rPr>
                <w:rFonts w:ascii="Corbel" w:hAnsi="Corbel"/>
                <w:sz w:val="24"/>
                <w:szCs w:val="24"/>
              </w:rPr>
              <w:t>Włodarczyk</w:t>
            </w:r>
            <w:r w:rsidR="00F07ACD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542625">
              <w:rPr>
                <w:rFonts w:ascii="Corbel" w:hAnsi="Corbel"/>
                <w:sz w:val="24"/>
                <w:szCs w:val="24"/>
              </w:rPr>
              <w:t>, Międzypokoleniowe aspekty turystyki , Warszawa 2014.</w:t>
            </w:r>
          </w:p>
        </w:tc>
      </w:tr>
    </w:tbl>
    <w:p w14:paraId="6067B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1C099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A9C2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B4E75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6DE69" w14:textId="77777777" w:rsidR="001E06C2" w:rsidRDefault="001E06C2" w:rsidP="00C16ABF">
      <w:pPr>
        <w:spacing w:after="0" w:line="240" w:lineRule="auto"/>
      </w:pPr>
      <w:r>
        <w:separator/>
      </w:r>
    </w:p>
  </w:endnote>
  <w:endnote w:type="continuationSeparator" w:id="0">
    <w:p w14:paraId="7D576595" w14:textId="77777777" w:rsidR="001E06C2" w:rsidRDefault="001E06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7482579"/>
      <w:docPartObj>
        <w:docPartGallery w:val="Page Numbers (Bottom of Page)"/>
        <w:docPartUnique/>
      </w:docPartObj>
    </w:sdtPr>
    <w:sdtEndPr/>
    <w:sdtContent>
      <w:p w14:paraId="45A5A72D" w14:textId="1EAA9625" w:rsidR="009B4E75" w:rsidRDefault="00F74BA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F7F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0B462E" w14:textId="77777777" w:rsidR="009B4E75" w:rsidRDefault="009B4E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8AC2A" w14:textId="77777777" w:rsidR="001E06C2" w:rsidRDefault="001E06C2" w:rsidP="00C16ABF">
      <w:pPr>
        <w:spacing w:after="0" w:line="240" w:lineRule="auto"/>
      </w:pPr>
      <w:r>
        <w:separator/>
      </w:r>
    </w:p>
  </w:footnote>
  <w:footnote w:type="continuationSeparator" w:id="0">
    <w:p w14:paraId="53AB5DB8" w14:textId="77777777" w:rsidR="001E06C2" w:rsidRDefault="001E06C2" w:rsidP="00C16ABF">
      <w:pPr>
        <w:spacing w:after="0" w:line="240" w:lineRule="auto"/>
      </w:pPr>
      <w:r>
        <w:continuationSeparator/>
      </w:r>
    </w:p>
  </w:footnote>
  <w:footnote w:id="1">
    <w:p w14:paraId="426553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A7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DF"/>
    <w:rsid w:val="000B28EE"/>
    <w:rsid w:val="000B3E37"/>
    <w:rsid w:val="000C5A4E"/>
    <w:rsid w:val="000D04B0"/>
    <w:rsid w:val="000D0E66"/>
    <w:rsid w:val="000F1C57"/>
    <w:rsid w:val="000F5615"/>
    <w:rsid w:val="00124BFF"/>
    <w:rsid w:val="0012560E"/>
    <w:rsid w:val="00127108"/>
    <w:rsid w:val="00134B13"/>
    <w:rsid w:val="00146BC0"/>
    <w:rsid w:val="0015366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06C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BCD"/>
    <w:rsid w:val="002D3375"/>
    <w:rsid w:val="002D43C6"/>
    <w:rsid w:val="002D6ACB"/>
    <w:rsid w:val="002D73D4"/>
    <w:rsid w:val="002F02A3"/>
    <w:rsid w:val="002F402D"/>
    <w:rsid w:val="002F4ABE"/>
    <w:rsid w:val="003018BA"/>
    <w:rsid w:val="0030395F"/>
    <w:rsid w:val="0030468B"/>
    <w:rsid w:val="00305C92"/>
    <w:rsid w:val="003151C5"/>
    <w:rsid w:val="003343CF"/>
    <w:rsid w:val="00346FE9"/>
    <w:rsid w:val="0034759A"/>
    <w:rsid w:val="003503F6"/>
    <w:rsid w:val="003530DD"/>
    <w:rsid w:val="003536B4"/>
    <w:rsid w:val="00363F78"/>
    <w:rsid w:val="00381D2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090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0DD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2625"/>
    <w:rsid w:val="00543ACC"/>
    <w:rsid w:val="0056696D"/>
    <w:rsid w:val="005833F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46"/>
    <w:rsid w:val="006B10A4"/>
    <w:rsid w:val="006B6AD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3C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341"/>
    <w:rsid w:val="007F4155"/>
    <w:rsid w:val="0080167A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49"/>
    <w:rsid w:val="008D3DFB"/>
    <w:rsid w:val="008E64F4"/>
    <w:rsid w:val="008F12C9"/>
    <w:rsid w:val="008F6E29"/>
    <w:rsid w:val="008F768A"/>
    <w:rsid w:val="00916188"/>
    <w:rsid w:val="00923D7D"/>
    <w:rsid w:val="009508DF"/>
    <w:rsid w:val="00950DAC"/>
    <w:rsid w:val="009537CD"/>
    <w:rsid w:val="00954A07"/>
    <w:rsid w:val="00983DD9"/>
    <w:rsid w:val="00997F14"/>
    <w:rsid w:val="009A78D9"/>
    <w:rsid w:val="009B4E7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5C6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002"/>
    <w:rsid w:val="00AE1160"/>
    <w:rsid w:val="00AE203C"/>
    <w:rsid w:val="00AE2E74"/>
    <w:rsid w:val="00AE5FCB"/>
    <w:rsid w:val="00AF2C1E"/>
    <w:rsid w:val="00B06142"/>
    <w:rsid w:val="00B135B1"/>
    <w:rsid w:val="00B14D4F"/>
    <w:rsid w:val="00B21616"/>
    <w:rsid w:val="00B3130B"/>
    <w:rsid w:val="00B40ADB"/>
    <w:rsid w:val="00B43B77"/>
    <w:rsid w:val="00B43E80"/>
    <w:rsid w:val="00B5753E"/>
    <w:rsid w:val="00B607DB"/>
    <w:rsid w:val="00B6531E"/>
    <w:rsid w:val="00B66529"/>
    <w:rsid w:val="00B75946"/>
    <w:rsid w:val="00B8056E"/>
    <w:rsid w:val="00B819C8"/>
    <w:rsid w:val="00B82308"/>
    <w:rsid w:val="00B85A85"/>
    <w:rsid w:val="00B90885"/>
    <w:rsid w:val="00BB520A"/>
    <w:rsid w:val="00BC1C9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778"/>
    <w:rsid w:val="00C766DF"/>
    <w:rsid w:val="00C94B98"/>
    <w:rsid w:val="00CA2B96"/>
    <w:rsid w:val="00CA5089"/>
    <w:rsid w:val="00CB1943"/>
    <w:rsid w:val="00CD1CCF"/>
    <w:rsid w:val="00CD52B0"/>
    <w:rsid w:val="00CD6897"/>
    <w:rsid w:val="00CE5BAC"/>
    <w:rsid w:val="00CF25BE"/>
    <w:rsid w:val="00CF78ED"/>
    <w:rsid w:val="00D012D2"/>
    <w:rsid w:val="00D02B25"/>
    <w:rsid w:val="00D02EBA"/>
    <w:rsid w:val="00D17C3C"/>
    <w:rsid w:val="00D26B2C"/>
    <w:rsid w:val="00D352C9"/>
    <w:rsid w:val="00D425B2"/>
    <w:rsid w:val="00D428D6"/>
    <w:rsid w:val="00D44061"/>
    <w:rsid w:val="00D552B2"/>
    <w:rsid w:val="00D608D1"/>
    <w:rsid w:val="00D74119"/>
    <w:rsid w:val="00D75942"/>
    <w:rsid w:val="00D8075B"/>
    <w:rsid w:val="00D80BEE"/>
    <w:rsid w:val="00D86239"/>
    <w:rsid w:val="00D8678B"/>
    <w:rsid w:val="00DA2114"/>
    <w:rsid w:val="00DE09C0"/>
    <w:rsid w:val="00DE4A14"/>
    <w:rsid w:val="00DF320D"/>
    <w:rsid w:val="00DF71C8"/>
    <w:rsid w:val="00DF7F41"/>
    <w:rsid w:val="00E129B8"/>
    <w:rsid w:val="00E13B0C"/>
    <w:rsid w:val="00E21E7D"/>
    <w:rsid w:val="00E221CA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3EA"/>
    <w:rsid w:val="00EE32DE"/>
    <w:rsid w:val="00EE5457"/>
    <w:rsid w:val="00F070AB"/>
    <w:rsid w:val="00F07ACD"/>
    <w:rsid w:val="00F12FA6"/>
    <w:rsid w:val="00F17567"/>
    <w:rsid w:val="00F27A7B"/>
    <w:rsid w:val="00F526AF"/>
    <w:rsid w:val="00F617C3"/>
    <w:rsid w:val="00F7066B"/>
    <w:rsid w:val="00F74BA3"/>
    <w:rsid w:val="00F76E4B"/>
    <w:rsid w:val="00F8385E"/>
    <w:rsid w:val="00F83B28"/>
    <w:rsid w:val="00F974DA"/>
    <w:rsid w:val="00FA46E5"/>
    <w:rsid w:val="00FB019D"/>
    <w:rsid w:val="00FB7DBA"/>
    <w:rsid w:val="00FC068B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F9D0E"/>
  <w15:docId w15:val="{E637E9E5-D77D-4226-A888-78DFFF08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26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6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6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6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6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6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9475E-25F2-4C3B-82BD-FD26F97B3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765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29</cp:revision>
  <cp:lastPrinted>2019-02-06T12:12:00Z</cp:lastPrinted>
  <dcterms:created xsi:type="dcterms:W3CDTF">2019-06-27T20:31:00Z</dcterms:created>
  <dcterms:modified xsi:type="dcterms:W3CDTF">2021-01-13T08:56:00Z</dcterms:modified>
</cp:coreProperties>
</file>